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93" w:rsidRDefault="00085193" w:rsidP="00085193">
      <w:pPr>
        <w:pStyle w:val="Zkladntext0"/>
        <w:rPr>
          <w:rFonts w:ascii="Century Gothic" w:hAnsi="Century Gothic" w:cs="Calibri"/>
          <w:b/>
          <w:sz w:val="28"/>
          <w:szCs w:val="28"/>
          <w:u w:val="single"/>
        </w:rPr>
      </w:pPr>
      <w:bookmarkStart w:id="0" w:name="_GoBack"/>
      <w:bookmarkEnd w:id="0"/>
    </w:p>
    <w:p w:rsidR="005B66C9" w:rsidRDefault="005B66C9" w:rsidP="00593653">
      <w:pPr>
        <w:pStyle w:val="Zkladntext0"/>
        <w:jc w:val="center"/>
        <w:rPr>
          <w:rFonts w:ascii="Century Gothic" w:hAnsi="Century Gothic" w:cs="Calibri"/>
          <w:b/>
          <w:sz w:val="28"/>
          <w:szCs w:val="28"/>
          <w:u w:val="single"/>
        </w:rPr>
      </w:pPr>
    </w:p>
    <w:p w:rsidR="00085193" w:rsidRDefault="00593653" w:rsidP="00593653">
      <w:pPr>
        <w:pStyle w:val="Zkladntext0"/>
        <w:jc w:val="center"/>
        <w:rPr>
          <w:rFonts w:ascii="Century Gothic" w:hAnsi="Century Gothic" w:cs="Calibri"/>
          <w:b/>
          <w:sz w:val="28"/>
          <w:szCs w:val="28"/>
          <w:u w:val="single"/>
        </w:rPr>
      </w:pPr>
      <w:r>
        <w:rPr>
          <w:rFonts w:ascii="Century Gothic" w:hAnsi="Century Gothic" w:cs="Calibri"/>
          <w:b/>
          <w:sz w:val="28"/>
          <w:szCs w:val="28"/>
          <w:u w:val="single"/>
        </w:rPr>
        <w:t>Přihláška ke stravování</w:t>
      </w:r>
    </w:p>
    <w:p w:rsidR="00593653" w:rsidRPr="000E7670" w:rsidRDefault="00593653" w:rsidP="000E7670">
      <w:pPr>
        <w:pStyle w:val="Zkladntext0"/>
        <w:jc w:val="both"/>
        <w:rPr>
          <w:rFonts w:ascii="Century Gothic" w:hAnsi="Century Gothic" w:cs="Calibri"/>
          <w:sz w:val="22"/>
          <w:szCs w:val="22"/>
        </w:rPr>
      </w:pPr>
      <w:r w:rsidRPr="000E7670">
        <w:rPr>
          <w:rFonts w:ascii="Century Gothic" w:hAnsi="Century Gothic" w:cs="Calibri"/>
          <w:sz w:val="22"/>
          <w:szCs w:val="22"/>
        </w:rPr>
        <w:t xml:space="preserve">Přihláška je platná po celou dobu docházky do školy </w:t>
      </w:r>
      <w:proofErr w:type="spellStart"/>
      <w:r w:rsidRPr="000E7670">
        <w:rPr>
          <w:rFonts w:ascii="Century Gothic" w:hAnsi="Century Gothic" w:cs="Calibri"/>
          <w:sz w:val="22"/>
          <w:szCs w:val="22"/>
        </w:rPr>
        <w:t>Elijáš</w:t>
      </w:r>
      <w:proofErr w:type="spellEnd"/>
      <w:r w:rsidRPr="000E7670">
        <w:rPr>
          <w:rFonts w:ascii="Century Gothic" w:hAnsi="Century Gothic" w:cs="Calibri"/>
          <w:sz w:val="22"/>
          <w:szCs w:val="22"/>
        </w:rPr>
        <w:t xml:space="preserve">. V případě trvalého odhlášení </w:t>
      </w:r>
      <w:r w:rsidR="000E7670">
        <w:rPr>
          <w:rFonts w:ascii="Century Gothic" w:hAnsi="Century Gothic" w:cs="Calibri"/>
          <w:sz w:val="22"/>
          <w:szCs w:val="22"/>
        </w:rPr>
        <w:t>stravy je třeba vyplnit odhlášení ze stravování.</w:t>
      </w:r>
    </w:p>
    <w:p w:rsidR="004871FE" w:rsidRDefault="004871FE">
      <w:pPr>
        <w:pStyle w:val="Zkladntext0"/>
        <w:rPr>
          <w:rFonts w:ascii="Century Gothic" w:hAnsi="Century Gothic" w:cs="Calibri"/>
          <w:szCs w:val="24"/>
          <w:u w:val="single"/>
        </w:rPr>
      </w:pPr>
    </w:p>
    <w:p w:rsidR="00085193" w:rsidRPr="004E1F2A" w:rsidRDefault="00085193">
      <w:pPr>
        <w:pStyle w:val="Zkladntext0"/>
        <w:rPr>
          <w:rFonts w:ascii="Century Gothic" w:hAnsi="Century Gothic" w:cs="Calibri"/>
          <w:szCs w:val="24"/>
          <w:u w:val="single"/>
        </w:rPr>
      </w:pP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4871FE" w:rsidRPr="004E1F2A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871FE" w:rsidRPr="004E1F2A" w:rsidRDefault="00C16F2D">
            <w:pPr>
              <w:spacing w:after="0" w:line="240" w:lineRule="auto"/>
              <w:rPr>
                <w:rFonts w:ascii="Century Gothic" w:hAnsi="Century Gothic"/>
              </w:rPr>
            </w:pPr>
            <w:r w:rsidRPr="004E1F2A">
              <w:rPr>
                <w:rFonts w:ascii="Century Gothic" w:hAnsi="Century Gothic"/>
              </w:rPr>
              <w:t>Jméno dítěte</w:t>
            </w:r>
            <w:r w:rsidR="00AE3B03" w:rsidRPr="004E1F2A">
              <w:rPr>
                <w:rFonts w:ascii="Century Gothic" w:hAnsi="Century Gothic"/>
              </w:rPr>
              <w:t>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4871FE" w:rsidRPr="004E1F2A" w:rsidRDefault="00AE3B03">
            <w:pPr>
              <w:spacing w:after="0" w:line="240" w:lineRule="auto"/>
              <w:rPr>
                <w:rFonts w:ascii="Century Gothic" w:hAnsi="Century Gothic"/>
              </w:rPr>
            </w:pPr>
            <w:r w:rsidRPr="004E1F2A">
              <w:rPr>
                <w:rFonts w:ascii="Century Gothic" w:hAnsi="Century Gothic"/>
              </w:rPr>
              <w:t>Třída:</w:t>
            </w:r>
          </w:p>
        </w:tc>
      </w:tr>
      <w:tr w:rsidR="004871FE" w:rsidRPr="004E1F2A">
        <w:trPr>
          <w:trHeight w:val="397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4871FE" w:rsidRPr="004E1F2A" w:rsidRDefault="00AE3B03">
            <w:pPr>
              <w:spacing w:after="0" w:line="240" w:lineRule="auto"/>
              <w:rPr>
                <w:rFonts w:ascii="Century Gothic" w:hAnsi="Century Gothic"/>
              </w:rPr>
            </w:pPr>
            <w:r w:rsidRPr="004E1F2A">
              <w:rPr>
                <w:rFonts w:ascii="Century Gothic" w:hAnsi="Century Gothic"/>
              </w:rPr>
              <w:t>Datum narození:</w:t>
            </w:r>
          </w:p>
        </w:tc>
      </w:tr>
      <w:tr w:rsidR="004871FE" w:rsidRPr="004E1F2A">
        <w:trPr>
          <w:trHeight w:val="397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4871FE" w:rsidRPr="004E1F2A" w:rsidRDefault="00AE3B03">
            <w:pPr>
              <w:spacing w:after="0" w:line="240" w:lineRule="auto"/>
              <w:rPr>
                <w:rFonts w:ascii="Century Gothic" w:hAnsi="Century Gothic"/>
              </w:rPr>
            </w:pPr>
            <w:r w:rsidRPr="004E1F2A">
              <w:rPr>
                <w:rFonts w:ascii="Century Gothic" w:hAnsi="Century Gothic"/>
              </w:rPr>
              <w:t>Adresa:</w:t>
            </w:r>
          </w:p>
        </w:tc>
      </w:tr>
      <w:tr w:rsidR="004871FE" w:rsidRPr="004E1F2A">
        <w:trPr>
          <w:trHeight w:val="397"/>
        </w:trPr>
        <w:tc>
          <w:tcPr>
            <w:tcW w:w="4605" w:type="dxa"/>
            <w:vMerge w:val="restart"/>
            <w:shd w:val="clear" w:color="auto" w:fill="auto"/>
            <w:vAlign w:val="center"/>
          </w:tcPr>
          <w:p w:rsidR="004871FE" w:rsidRDefault="00AE3B03">
            <w:pPr>
              <w:spacing w:after="0" w:line="240" w:lineRule="auto"/>
              <w:rPr>
                <w:rFonts w:ascii="Century Gothic" w:hAnsi="Century Gothic"/>
              </w:rPr>
            </w:pPr>
            <w:r w:rsidRPr="004E1F2A">
              <w:rPr>
                <w:rFonts w:ascii="Century Gothic" w:hAnsi="Century Gothic"/>
              </w:rPr>
              <w:t>Jméno zákonného zástupce:</w:t>
            </w:r>
          </w:p>
          <w:p w:rsidR="00942EBB" w:rsidRPr="004E1F2A" w:rsidRDefault="00942EB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4871FE" w:rsidRPr="004E1F2A" w:rsidRDefault="00AE3B03">
            <w:pPr>
              <w:spacing w:after="0" w:line="240" w:lineRule="auto"/>
              <w:rPr>
                <w:rFonts w:ascii="Century Gothic" w:hAnsi="Century Gothic"/>
              </w:rPr>
            </w:pPr>
            <w:r w:rsidRPr="004E1F2A">
              <w:rPr>
                <w:rFonts w:ascii="Century Gothic" w:hAnsi="Century Gothic"/>
              </w:rPr>
              <w:t>Telefon:</w:t>
            </w:r>
          </w:p>
        </w:tc>
      </w:tr>
      <w:tr w:rsidR="004871FE" w:rsidRPr="004E1F2A">
        <w:trPr>
          <w:trHeight w:val="397"/>
        </w:trPr>
        <w:tc>
          <w:tcPr>
            <w:tcW w:w="4605" w:type="dxa"/>
            <w:vMerge/>
            <w:shd w:val="clear" w:color="auto" w:fill="auto"/>
            <w:vAlign w:val="center"/>
          </w:tcPr>
          <w:p w:rsidR="004871FE" w:rsidRPr="004E1F2A" w:rsidRDefault="004871F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4871FE" w:rsidRPr="004E1F2A" w:rsidRDefault="00AE3B03">
            <w:pPr>
              <w:spacing w:after="0" w:line="240" w:lineRule="auto"/>
              <w:rPr>
                <w:rFonts w:ascii="Century Gothic" w:hAnsi="Century Gothic"/>
              </w:rPr>
            </w:pPr>
            <w:r w:rsidRPr="004E1F2A">
              <w:rPr>
                <w:rFonts w:ascii="Century Gothic" w:hAnsi="Century Gothic"/>
              </w:rPr>
              <w:t>E-mail:</w:t>
            </w:r>
          </w:p>
        </w:tc>
      </w:tr>
      <w:tr w:rsidR="00C16F2D" w:rsidRPr="004E1F2A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C16F2D" w:rsidRPr="004E1F2A" w:rsidRDefault="00C16F2D">
            <w:pPr>
              <w:spacing w:after="0" w:line="240" w:lineRule="auto"/>
              <w:rPr>
                <w:rFonts w:ascii="Century Gothic" w:hAnsi="Century Gothic"/>
              </w:rPr>
            </w:pPr>
            <w:r w:rsidRPr="004E1F2A">
              <w:rPr>
                <w:rFonts w:ascii="Century Gothic" w:hAnsi="Century Gothic"/>
              </w:rPr>
              <w:t>Číslo bankovního účtu</w:t>
            </w:r>
            <w:r w:rsidR="00C74AAD" w:rsidRPr="00C74AAD">
              <w:rPr>
                <w:rFonts w:ascii="Century Gothic" w:hAnsi="Century Gothic"/>
              </w:rPr>
              <w:t>*</w:t>
            </w:r>
            <w:r w:rsidRPr="004E1F2A">
              <w:rPr>
                <w:rFonts w:ascii="Century Gothic" w:hAnsi="Century Gothic"/>
              </w:rPr>
              <w:t>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16F2D" w:rsidRPr="004E1F2A" w:rsidRDefault="00C16F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A3206" w:rsidRPr="00C74AAD" w:rsidRDefault="00C74AAD">
      <w:pPr>
        <w:pStyle w:val="Style2"/>
        <w:widowControl/>
        <w:spacing w:line="264" w:lineRule="auto"/>
        <w:ind w:firstLine="170"/>
        <w:rPr>
          <w:rStyle w:val="FontStyle13"/>
          <w:rFonts w:ascii="Century Gothic" w:hAnsi="Century Gothic"/>
        </w:rPr>
      </w:pPr>
      <w:r w:rsidRPr="00C74AAD">
        <w:rPr>
          <w:rStyle w:val="FontStyle13"/>
          <w:rFonts w:ascii="Century Gothic" w:hAnsi="Century Gothic"/>
        </w:rPr>
        <w:t>* na tento účet budou vráceny přeplatky stravného</w:t>
      </w:r>
    </w:p>
    <w:p w:rsidR="00180B83" w:rsidRPr="004E1F2A" w:rsidRDefault="00180B83" w:rsidP="00484A80">
      <w:pPr>
        <w:pStyle w:val="Bezmezer"/>
        <w:jc w:val="both"/>
        <w:rPr>
          <w:rFonts w:ascii="Century Gothic" w:hAnsi="Century Gothic"/>
          <w:color w:val="222222"/>
          <w:shd w:val="clear" w:color="auto" w:fill="FFFFFF"/>
        </w:rPr>
      </w:pPr>
    </w:p>
    <w:p w:rsidR="004E1F2A" w:rsidRDefault="004E1F2A" w:rsidP="00484A80">
      <w:pPr>
        <w:pStyle w:val="Bezmezer"/>
        <w:jc w:val="both"/>
        <w:rPr>
          <w:rFonts w:ascii="Century Gothic" w:hAnsi="Century Gothic"/>
          <w:b/>
          <w:color w:val="222222"/>
          <w:shd w:val="clear" w:color="auto" w:fill="FFFFFF"/>
        </w:rPr>
      </w:pPr>
    </w:p>
    <w:p w:rsidR="00F66456" w:rsidRPr="0082629F" w:rsidRDefault="0082629F" w:rsidP="00F66456">
      <w:pPr>
        <w:pStyle w:val="gmail-msonospacing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</w:pPr>
      <w:r w:rsidRPr="0082629F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>Úhrada stravného</w:t>
      </w:r>
    </w:p>
    <w:p w:rsidR="00F66456" w:rsidRPr="00F66456" w:rsidRDefault="00F66456" w:rsidP="00F66456">
      <w:pPr>
        <w:pStyle w:val="gmail-msonospacing"/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  <w:r w:rsidRPr="00F66456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>První záloha</w:t>
      </w:r>
      <w:r w:rsidRPr="00F66456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na stravné</w:t>
      </w:r>
      <w:r w:rsidR="005B66C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v září</w:t>
      </w:r>
      <w:r w:rsidRPr="00F66456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bude uhrazena nejpozději</w:t>
      </w:r>
      <w:r w:rsidR="005B66C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do konce srpna</w:t>
      </w:r>
      <w:r w:rsidRPr="00F66456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na účet č. </w:t>
      </w:r>
      <w:r w:rsidRPr="00F66456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>2201484151/2010,</w:t>
      </w:r>
      <w:r w:rsidRPr="00F66456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další zálohy budou vždy hrazeny </w:t>
      </w:r>
      <w:r w:rsidR="005B66C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k 20. dni v měsíci.</w:t>
      </w:r>
      <w:r w:rsidRPr="00F66456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</w:t>
      </w:r>
      <w:r w:rsidR="005B66C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Poslední příkaz bude zadán k 20. květnu.</w:t>
      </w:r>
      <w:r w:rsidR="00942EBB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Vždy je důležité uvést Váš variabilní symbol</w:t>
      </w:r>
      <w:r w:rsidR="00286126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,</w:t>
      </w:r>
      <w:r w:rsidR="00942EBB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co byl pro Vaši platbu přidělen.</w:t>
      </w:r>
    </w:p>
    <w:p w:rsidR="00F66456" w:rsidRPr="00F66456" w:rsidRDefault="00F66456" w:rsidP="00F66456">
      <w:pPr>
        <w:pStyle w:val="gmail-msonospacing"/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  <w:r w:rsidRPr="00F66456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Úhrady uhrazené na nesprávný účet nebo pod nesprávným variabilním symbolem, nebudou považovány za řádnou úhradu stravného.</w:t>
      </w:r>
    </w:p>
    <w:p w:rsidR="0082629F" w:rsidRDefault="0082629F" w:rsidP="00F66456">
      <w:pPr>
        <w:pStyle w:val="gmail-msonospacing"/>
        <w:shd w:val="clear" w:color="auto" w:fill="FFFFFF"/>
        <w:jc w:val="both"/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</w:pPr>
    </w:p>
    <w:p w:rsidR="00F66456" w:rsidRPr="00F66456" w:rsidRDefault="00F66456" w:rsidP="00F66456">
      <w:pPr>
        <w:pStyle w:val="gmail-msonospacing"/>
        <w:shd w:val="clear" w:color="auto" w:fill="FFFFFF"/>
        <w:jc w:val="both"/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</w:pPr>
      <w:r w:rsidRPr="00F66456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>Objednávání a odhlašování stravy:</w:t>
      </w:r>
    </w:p>
    <w:p w:rsidR="006A102A" w:rsidRPr="00F66456" w:rsidRDefault="00F66456" w:rsidP="00F66456">
      <w:pPr>
        <w:pStyle w:val="gmail-msonospacing"/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  <w:r w:rsidRPr="00F66456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Všichni přihlášení strávníci budou mít každý měsíc automaticky přihlášeno celodenní stravné na všechny dny školní docházky. Odhlašování stravy proběhne </w:t>
      </w:r>
      <w:proofErr w:type="spellStart"/>
      <w:r w:rsidRPr="00F66456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odkliknutím</w:t>
      </w:r>
      <w:proofErr w:type="spellEnd"/>
      <w:r w:rsidRPr="00F66456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automaticky objednaného jídla na </w:t>
      </w:r>
      <w:hyperlink r:id="rId6" w:history="1">
        <w:r w:rsidRPr="00F66456">
          <w:rPr>
            <w:rStyle w:val="Hypertextovodkaz"/>
            <w:rFonts w:ascii="Century Gothic" w:hAnsi="Century Gothic"/>
            <w:sz w:val="22"/>
            <w:szCs w:val="22"/>
            <w:shd w:val="clear" w:color="auto" w:fill="FFFFFF"/>
          </w:rPr>
          <w:t>www.strava.cz</w:t>
        </w:r>
      </w:hyperlink>
      <w:r w:rsidRPr="00F66456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.</w:t>
      </w:r>
      <w:r w:rsidR="00593653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</w:t>
      </w:r>
      <w:r w:rsidRPr="00F66456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Odhlášení stravy je možné nejpozději do 7:00 hodin ráno téhož dne.</w:t>
      </w:r>
    </w:p>
    <w:p w:rsidR="004871FE" w:rsidRPr="004E1F2A" w:rsidRDefault="004871FE" w:rsidP="00484A80">
      <w:pPr>
        <w:pStyle w:val="gmail-msonospacing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</w:rPr>
      </w:pPr>
    </w:p>
    <w:tbl>
      <w:tblPr>
        <w:tblStyle w:val="Mkatabulky"/>
        <w:tblpPr w:leftFromText="141" w:rightFromText="141" w:vertAnchor="text" w:horzAnchor="margin" w:tblpY="-19"/>
        <w:tblW w:w="921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4871FE" w:rsidRPr="004E1F2A">
        <w:trPr>
          <w:trHeight w:val="851"/>
        </w:trPr>
        <w:tc>
          <w:tcPr>
            <w:tcW w:w="9212" w:type="dxa"/>
            <w:shd w:val="clear" w:color="auto" w:fill="auto"/>
          </w:tcPr>
          <w:p w:rsidR="004871FE" w:rsidRPr="004E1F2A" w:rsidRDefault="0073376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E1F2A">
              <w:rPr>
                <w:rFonts w:ascii="Century Gothic" w:hAnsi="Century Gothic"/>
                <w:sz w:val="20"/>
                <w:szCs w:val="20"/>
              </w:rPr>
              <w:t>Poznámky, p</w:t>
            </w:r>
            <w:r w:rsidR="00AE3B03" w:rsidRPr="004E1F2A">
              <w:rPr>
                <w:rFonts w:ascii="Century Gothic" w:hAnsi="Century Gothic"/>
                <w:sz w:val="20"/>
                <w:szCs w:val="20"/>
              </w:rPr>
              <w:t>otravinová omezení, alergie na potraviny:</w:t>
            </w:r>
          </w:p>
          <w:p w:rsidR="004871FE" w:rsidRPr="004E1F2A" w:rsidRDefault="004871F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B59B9" w:rsidRPr="004E1F2A" w:rsidRDefault="003B59B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B59B9" w:rsidRPr="004E1F2A" w:rsidRDefault="003B59B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B59B9" w:rsidRPr="004E1F2A" w:rsidRDefault="003B59B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4871FE" w:rsidRPr="004E1F2A" w:rsidRDefault="004871F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871FE" w:rsidRPr="004E1F2A" w:rsidRDefault="00AE3B03" w:rsidP="00484A80">
      <w:pPr>
        <w:pStyle w:val="Style3"/>
        <w:widowControl/>
        <w:spacing w:before="60" w:after="200" w:line="264" w:lineRule="auto"/>
        <w:jc w:val="both"/>
        <w:rPr>
          <w:rFonts w:ascii="Century Gothic" w:hAnsi="Century Gothic"/>
          <w:bCs/>
          <w:iCs/>
          <w:spacing w:val="-10"/>
          <w:sz w:val="22"/>
          <w:szCs w:val="22"/>
        </w:rPr>
      </w:pPr>
      <w:r w:rsidRPr="004E1F2A">
        <w:rPr>
          <w:rStyle w:val="FontStyle22"/>
          <w:rFonts w:ascii="Century Gothic" w:hAnsi="Century Gothic"/>
          <w:i w:val="0"/>
          <w:sz w:val="22"/>
          <w:szCs w:val="22"/>
        </w:rPr>
        <w:t>Datum</w:t>
      </w:r>
      <w:r w:rsidRPr="004E1F2A">
        <w:rPr>
          <w:rStyle w:val="FontStyle21"/>
          <w:rFonts w:ascii="Century Gothic" w:hAnsi="Century Gothic"/>
          <w:b w:val="0"/>
          <w:i w:val="0"/>
          <w:sz w:val="22"/>
          <w:szCs w:val="22"/>
        </w:rPr>
        <w:t xml:space="preserve">: . . . </w:t>
      </w:r>
      <w:r w:rsidR="004E1F2A" w:rsidRPr="004E1F2A">
        <w:rPr>
          <w:rStyle w:val="FontStyle21"/>
          <w:rFonts w:ascii="Century Gothic" w:hAnsi="Century Gothic"/>
          <w:b w:val="0"/>
          <w:i w:val="0"/>
          <w:sz w:val="22"/>
          <w:szCs w:val="22"/>
        </w:rPr>
        <w:t>. . . . . . . . . . . . . . .</w:t>
      </w:r>
      <w:r w:rsidR="004E1F2A" w:rsidRPr="004E1F2A">
        <w:rPr>
          <w:rStyle w:val="FontStyle21"/>
          <w:rFonts w:ascii="Century Gothic" w:hAnsi="Century Gothic"/>
          <w:b w:val="0"/>
          <w:i w:val="0"/>
          <w:sz w:val="22"/>
          <w:szCs w:val="22"/>
        </w:rPr>
        <w:tab/>
      </w:r>
      <w:r w:rsidR="004E1F2A" w:rsidRPr="004E1F2A">
        <w:rPr>
          <w:rStyle w:val="FontStyle21"/>
          <w:rFonts w:ascii="Century Gothic" w:hAnsi="Century Gothic"/>
          <w:b w:val="0"/>
          <w:i w:val="0"/>
          <w:sz w:val="22"/>
          <w:szCs w:val="22"/>
        </w:rPr>
        <w:tab/>
      </w:r>
      <w:r w:rsidR="004E1F2A">
        <w:rPr>
          <w:rStyle w:val="FontStyle21"/>
          <w:rFonts w:ascii="Century Gothic" w:hAnsi="Century Gothic"/>
          <w:b w:val="0"/>
          <w:i w:val="0"/>
          <w:sz w:val="22"/>
          <w:szCs w:val="22"/>
        </w:rPr>
        <w:tab/>
      </w:r>
      <w:r w:rsidRPr="004E1F2A">
        <w:rPr>
          <w:rStyle w:val="FontStyle13"/>
          <w:rFonts w:ascii="Century Gothic" w:hAnsi="Century Gothic"/>
          <w:sz w:val="22"/>
          <w:szCs w:val="22"/>
        </w:rPr>
        <w:t>Podpis zákonného zástupce:</w:t>
      </w:r>
      <w:r w:rsidRPr="004E1F2A">
        <w:rPr>
          <w:rStyle w:val="FontStyle21"/>
          <w:rFonts w:ascii="Century Gothic" w:hAnsi="Century Gothic"/>
          <w:b w:val="0"/>
          <w:i w:val="0"/>
          <w:sz w:val="22"/>
          <w:szCs w:val="22"/>
        </w:rPr>
        <w:t xml:space="preserve"> . . . . . . . . . . . . </w:t>
      </w:r>
      <w:proofErr w:type="gramStart"/>
      <w:r w:rsidRPr="004E1F2A">
        <w:rPr>
          <w:rStyle w:val="FontStyle21"/>
          <w:rFonts w:ascii="Century Gothic" w:hAnsi="Century Gothic"/>
          <w:b w:val="0"/>
          <w:i w:val="0"/>
          <w:sz w:val="22"/>
          <w:szCs w:val="22"/>
        </w:rPr>
        <w:t>. . . .</w:t>
      </w:r>
      <w:proofErr w:type="gramEnd"/>
      <w:r w:rsidRPr="004E1F2A">
        <w:rPr>
          <w:rStyle w:val="FontStyle21"/>
          <w:rFonts w:ascii="Century Gothic" w:hAnsi="Century Gothic"/>
          <w:b w:val="0"/>
          <w:i w:val="0"/>
          <w:sz w:val="22"/>
          <w:szCs w:val="22"/>
        </w:rPr>
        <w:t xml:space="preserve"> </w:t>
      </w:r>
      <w:r w:rsidRPr="004E1F2A">
        <w:rPr>
          <w:rFonts w:ascii="Century Gothic" w:hAnsi="Century Gothic" w:cs="Calibri"/>
          <w:sz w:val="22"/>
          <w:szCs w:val="22"/>
        </w:rPr>
        <w:tab/>
      </w:r>
      <w:r w:rsidRPr="004E1F2A">
        <w:rPr>
          <w:rFonts w:ascii="Century Gothic" w:hAnsi="Century Gothic" w:cs="Calibri"/>
          <w:sz w:val="22"/>
          <w:szCs w:val="22"/>
        </w:rPr>
        <w:tab/>
      </w:r>
      <w:r w:rsidRPr="004E1F2A">
        <w:rPr>
          <w:rFonts w:ascii="Century Gothic" w:hAnsi="Century Gothic" w:cs="Calibri"/>
          <w:sz w:val="22"/>
          <w:szCs w:val="22"/>
        </w:rPr>
        <w:tab/>
      </w:r>
      <w:r w:rsidRPr="004E1F2A">
        <w:rPr>
          <w:rFonts w:ascii="Century Gothic" w:hAnsi="Century Gothic" w:cs="Calibri"/>
          <w:sz w:val="22"/>
          <w:szCs w:val="22"/>
        </w:rPr>
        <w:tab/>
      </w:r>
      <w:r w:rsidRPr="004E1F2A">
        <w:rPr>
          <w:rFonts w:ascii="Century Gothic" w:hAnsi="Century Gothic" w:cs="Calibri"/>
          <w:sz w:val="22"/>
          <w:szCs w:val="22"/>
        </w:rPr>
        <w:tab/>
      </w:r>
      <w:r w:rsidRPr="004E1F2A">
        <w:rPr>
          <w:rFonts w:ascii="Century Gothic" w:hAnsi="Century Gothic" w:cs="Calibri"/>
          <w:sz w:val="22"/>
          <w:szCs w:val="22"/>
        </w:rPr>
        <w:tab/>
      </w:r>
      <w:r w:rsidRPr="004E1F2A">
        <w:rPr>
          <w:rFonts w:ascii="Century Gothic" w:hAnsi="Century Gothic" w:cs="Calibri"/>
          <w:sz w:val="22"/>
          <w:szCs w:val="22"/>
        </w:rPr>
        <w:tab/>
      </w:r>
      <w:r w:rsidRPr="004E1F2A">
        <w:rPr>
          <w:rFonts w:ascii="Century Gothic" w:hAnsi="Century Gothic" w:cs="Calibri"/>
          <w:sz w:val="22"/>
          <w:szCs w:val="22"/>
        </w:rPr>
        <w:tab/>
      </w:r>
    </w:p>
    <w:sectPr w:rsidR="004871FE" w:rsidRPr="004E1F2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1A8" w:rsidRDefault="002E11A8">
      <w:pPr>
        <w:spacing w:after="0" w:line="240" w:lineRule="auto"/>
      </w:pPr>
      <w:r>
        <w:separator/>
      </w:r>
    </w:p>
  </w:endnote>
  <w:endnote w:type="continuationSeparator" w:id="0">
    <w:p w:rsidR="002E11A8" w:rsidRDefault="002E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1A8" w:rsidRDefault="002E11A8">
      <w:pPr>
        <w:spacing w:after="0" w:line="240" w:lineRule="auto"/>
      </w:pPr>
      <w:r>
        <w:separator/>
      </w:r>
    </w:p>
  </w:footnote>
  <w:footnote w:type="continuationSeparator" w:id="0">
    <w:p w:rsidR="002E11A8" w:rsidRDefault="002E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C9" w:rsidRDefault="005B66C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92F9AA" wp14:editId="7D80A680">
          <wp:simplePos x="0" y="0"/>
          <wp:positionH relativeFrom="margin">
            <wp:posOffset>-4445</wp:posOffset>
          </wp:positionH>
          <wp:positionV relativeFrom="paragraph">
            <wp:posOffset>-449580</wp:posOffset>
          </wp:positionV>
          <wp:extent cx="5540400" cy="990000"/>
          <wp:effectExtent l="0" t="0" r="0" b="635"/>
          <wp:wrapTight wrapText="bothSides">
            <wp:wrapPolygon edited="0">
              <wp:start x="2228" y="0"/>
              <wp:lineTo x="1931" y="6650"/>
              <wp:lineTo x="817" y="8313"/>
              <wp:lineTo x="817" y="9560"/>
              <wp:lineTo x="1634" y="13301"/>
              <wp:lineTo x="1634" y="16210"/>
              <wp:lineTo x="1857" y="19951"/>
              <wp:lineTo x="2080" y="20367"/>
              <wp:lineTo x="5570" y="21198"/>
              <wp:lineTo x="20498" y="21198"/>
              <wp:lineTo x="20498" y="15795"/>
              <wp:lineTo x="15597" y="13301"/>
              <wp:lineTo x="7204" y="11223"/>
              <wp:lineTo x="3194" y="5819"/>
              <wp:lineTo x="3045" y="3741"/>
              <wp:lineTo x="2525" y="0"/>
              <wp:lineTo x="2228" y="0"/>
            </wp:wrapPolygon>
          </wp:wrapTight>
          <wp:docPr id="1308573668" name="Obrázek 2" descr="Obsah obrázku Grafika, text, Písm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573668" name="Obrázek 2" descr="Obsah obrázku Grafika, text, Písmo, grafický design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67" b="17095"/>
                  <a:stretch/>
                </pic:blipFill>
                <pic:spPr bwMode="auto">
                  <a:xfrm>
                    <a:off x="0" y="0"/>
                    <a:ext cx="5540400" cy="99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FE"/>
    <w:rsid w:val="000461E4"/>
    <w:rsid w:val="000628B9"/>
    <w:rsid w:val="00085193"/>
    <w:rsid w:val="000A19B4"/>
    <w:rsid w:val="000E7670"/>
    <w:rsid w:val="00180B83"/>
    <w:rsid w:val="001B6448"/>
    <w:rsid w:val="001F6342"/>
    <w:rsid w:val="00286126"/>
    <w:rsid w:val="002A1154"/>
    <w:rsid w:val="002E11A8"/>
    <w:rsid w:val="00325E32"/>
    <w:rsid w:val="003273C0"/>
    <w:rsid w:val="00367DBB"/>
    <w:rsid w:val="003B59B9"/>
    <w:rsid w:val="003E62CF"/>
    <w:rsid w:val="00484A80"/>
    <w:rsid w:val="004871FE"/>
    <w:rsid w:val="004E1F2A"/>
    <w:rsid w:val="0056749D"/>
    <w:rsid w:val="00593653"/>
    <w:rsid w:val="005B66C9"/>
    <w:rsid w:val="005C0B09"/>
    <w:rsid w:val="00633981"/>
    <w:rsid w:val="006A102A"/>
    <w:rsid w:val="006E0D75"/>
    <w:rsid w:val="00733760"/>
    <w:rsid w:val="007C3F64"/>
    <w:rsid w:val="007E129D"/>
    <w:rsid w:val="0082629F"/>
    <w:rsid w:val="008F0270"/>
    <w:rsid w:val="00942EBB"/>
    <w:rsid w:val="009627B5"/>
    <w:rsid w:val="009F0ED5"/>
    <w:rsid w:val="00AE3B03"/>
    <w:rsid w:val="00C16F2D"/>
    <w:rsid w:val="00C74AAD"/>
    <w:rsid w:val="00D85BAE"/>
    <w:rsid w:val="00DB0BF7"/>
    <w:rsid w:val="00E4580E"/>
    <w:rsid w:val="00E5434F"/>
    <w:rsid w:val="00F1621D"/>
    <w:rsid w:val="00F25F37"/>
    <w:rsid w:val="00F66456"/>
    <w:rsid w:val="00FA3206"/>
    <w:rsid w:val="00FA4145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B1FBD"/>
  <w15:docId w15:val="{84AE943A-FDA9-41E7-BA95-A0838452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8369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87EA7"/>
  </w:style>
  <w:style w:type="character" w:customStyle="1" w:styleId="ZpatChar">
    <w:name w:val="Zápatí Char"/>
    <w:basedOn w:val="Standardnpsmoodstavce"/>
    <w:link w:val="Zpat"/>
    <w:uiPriority w:val="99"/>
    <w:qFormat/>
    <w:rsid w:val="00087EA7"/>
  </w:style>
  <w:style w:type="character" w:customStyle="1" w:styleId="FontStyle11">
    <w:name w:val="Font Style11"/>
    <w:basedOn w:val="Standardnpsmoodstavce"/>
    <w:uiPriority w:val="99"/>
    <w:qFormat/>
    <w:rsid w:val="00087E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qFormat/>
    <w:rsid w:val="00087EA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Standardnpsmoodstavce"/>
    <w:uiPriority w:val="99"/>
    <w:qFormat/>
    <w:rsid w:val="00087EA7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Standardnpsmoodstavce"/>
    <w:uiPriority w:val="99"/>
    <w:qFormat/>
    <w:rsid w:val="00087EA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22">
    <w:name w:val="Font Style22"/>
    <w:basedOn w:val="Standardnpsmoodstavce"/>
    <w:uiPriority w:val="99"/>
    <w:qFormat/>
    <w:rsid w:val="00087EA7"/>
    <w:rPr>
      <w:rFonts w:ascii="Times New Roman" w:hAnsi="Times New Roman" w:cs="Times New Roman"/>
      <w:i/>
      <w:iCs/>
      <w:sz w:val="16"/>
      <w:szCs w:val="16"/>
    </w:rPr>
  </w:style>
  <w:style w:type="character" w:styleId="Siln">
    <w:name w:val="Strong"/>
    <w:basedOn w:val="Standardnpsmoodstavce"/>
    <w:uiPriority w:val="22"/>
    <w:qFormat/>
    <w:rsid w:val="00C32086"/>
    <w:rPr>
      <w:b/>
      <w:bCs/>
    </w:rPr>
  </w:style>
  <w:style w:type="character" w:customStyle="1" w:styleId="ListLabel1">
    <w:name w:val="ListLabel 1"/>
    <w:qFormat/>
    <w:rPr>
      <w:rFonts w:cs="Arial"/>
      <w:b/>
      <w:color w:val="000000" w:themeColor="text1"/>
      <w:sz w:val="24"/>
      <w:szCs w:val="24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kladntext0">
    <w:name w:val="Základní text~"/>
    <w:basedOn w:val="Normln"/>
    <w:qFormat/>
    <w:rsid w:val="008F4491"/>
    <w:pPr>
      <w:widowControl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EA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87EA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">
    <w:name w:val="Style1"/>
    <w:basedOn w:val="Normln"/>
    <w:uiPriority w:val="99"/>
    <w:qFormat/>
    <w:rsid w:val="00087E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qFormat/>
    <w:rsid w:val="00087EA7"/>
    <w:pPr>
      <w:widowControl w:val="0"/>
      <w:spacing w:after="0" w:line="157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qFormat/>
    <w:rsid w:val="00087E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C320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32086"/>
  </w:style>
  <w:style w:type="table" w:styleId="Mkatabulky">
    <w:name w:val="Table Grid"/>
    <w:basedOn w:val="Normlntabulka"/>
    <w:uiPriority w:val="59"/>
    <w:rsid w:val="00C320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mail-msonospacing">
    <w:name w:val="gmail-msonospacing"/>
    <w:basedOn w:val="Normln"/>
    <w:rsid w:val="002A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Křesťanská ZŠ a MŠ Elijáš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klodova</cp:lastModifiedBy>
  <cp:revision>2</cp:revision>
  <cp:lastPrinted>2018-09-25T13:14:00Z</cp:lastPrinted>
  <dcterms:created xsi:type="dcterms:W3CDTF">2023-08-25T08:16:00Z</dcterms:created>
  <dcterms:modified xsi:type="dcterms:W3CDTF">2023-08-25T08:16:00Z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Křesťanská ZŠ a MŠ Elijáš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